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0C0372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743C2B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D14ACF">
              <w:rPr>
                <w:b/>
                <w:lang w:val="es-ES"/>
              </w:rPr>
              <w:t xml:space="preserve">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158FE" w:rsidRPr="00F35AFF" w:rsidTr="005C5851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158FE" w:rsidTr="005C5851">
        <w:tc>
          <w:tcPr>
            <w:tcW w:w="2927" w:type="dxa"/>
          </w:tcPr>
          <w:p w:rsidR="00B158FE" w:rsidRPr="00D14ACF" w:rsidRDefault="00B158FE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B158FE" w:rsidRPr="00C15436" w:rsidRDefault="00B158FE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B158FE" w:rsidRPr="00392D42" w:rsidRDefault="00FD657A" w:rsidP="00DF1BF5">
            <w:pPr>
              <w:jc w:val="center"/>
              <w:rPr>
                <w:u w:val="single"/>
              </w:rPr>
            </w:pPr>
            <w:hyperlink r:id="rId8" w:history="1">
              <w:r w:rsidR="006406EB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  <w:vAlign w:val="center"/>
          </w:tcPr>
          <w:p w:rsidR="00B158FE" w:rsidRPr="00A76B8A" w:rsidRDefault="00743C2B" w:rsidP="00D14ACF">
            <w:r>
              <w:t>Agosto</w:t>
            </w:r>
            <w:r w:rsidR="00B158FE">
              <w:t xml:space="preserve"> 2017</w:t>
            </w:r>
          </w:p>
        </w:tc>
        <w:tc>
          <w:tcPr>
            <w:tcW w:w="1543" w:type="dxa"/>
          </w:tcPr>
          <w:p w:rsidR="00B158FE" w:rsidRDefault="00B158FE" w:rsidP="004537A6">
            <w:pPr>
              <w:rPr>
                <w:b/>
              </w:rPr>
            </w:pPr>
          </w:p>
          <w:p w:rsidR="00B158FE" w:rsidRDefault="00B158FE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4537A6" w:rsidRDefault="00743C2B" w:rsidP="00743C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1529C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1B3C70" w:rsidRDefault="00743C2B" w:rsidP="00743C2B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E08B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E08B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E08B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E08B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Default="00743C2B" w:rsidP="00743C2B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743C2B" w:rsidP="00743C2B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275150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B40CD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5C5851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5B40CD" w:rsidRPr="00392D42" w:rsidRDefault="00FD657A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418" w:type="dxa"/>
            <w:vAlign w:val="center"/>
          </w:tcPr>
          <w:p w:rsidR="005B40CD" w:rsidRPr="00A76B8A" w:rsidRDefault="00743C2B" w:rsidP="005C5851">
            <w:r>
              <w:t>Agosto 2017</w:t>
            </w:r>
          </w:p>
        </w:tc>
        <w:tc>
          <w:tcPr>
            <w:tcW w:w="1543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422696" w:rsidRPr="00F35AFF" w:rsidTr="00422696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274540" w:rsidRDefault="00743C2B" w:rsidP="00743C2B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http://loterianacional.gob.do/transparencia/archivos/marco-legal-del-sistema-de-transparencia/leyes/Ley-10-07-que-Instituye-el-</w:t>
              </w:r>
              <w:r w:rsidRPr="00E14E0A">
                <w:rPr>
                  <w:rStyle w:val="Hipervnculo"/>
                </w:rPr>
                <w:lastRenderedPageBreak/>
                <w:t>Sistema-Nacional-de-Control-Interno-y-de-la-Contraloria-General-de-la-Republica.pdf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lastRenderedPageBreak/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7F4F59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7F4F59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Default="00743C2B" w:rsidP="00743C2B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4F59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743C2B" w:rsidRPr="00EC2E13" w:rsidRDefault="00743C2B" w:rsidP="00743C2B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5C03B4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Pr="00292129" w:rsidRDefault="00743C2B" w:rsidP="00743C2B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743C2B" w:rsidRPr="00EC2E13" w:rsidRDefault="00743C2B" w:rsidP="00743C2B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5C03B4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CB403C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Pr="00292129" w:rsidRDefault="00743C2B" w:rsidP="00743C2B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F90107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7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130-05 que aprueba el reglamento de aplicación de la Ley 200-04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743C2B" w:rsidRDefault="00743C2B" w:rsidP="00743C2B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7F5C9B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743C2B" w:rsidRDefault="00743C2B" w:rsidP="00743C2B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743C2B" w:rsidRDefault="00743C2B" w:rsidP="00743C2B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743C2B" w:rsidRDefault="00743C2B" w:rsidP="00743C2B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743C2B" w:rsidRDefault="00743C2B" w:rsidP="00743C2B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43C2B" w:rsidTr="005C5851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743C2B" w:rsidRDefault="00743C2B" w:rsidP="00743C2B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http://loterianacional.gob.do/transparencia/archivos/marco-legal-del-sistema-de-transparencia/decretos/Decreto-1523-04-que-establece-el-Procedimiento-para-la-Contratacion-de-Operaciones-de-Credito-Publico-Interno-y-Externo-de-la-Nacion.pdf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741D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0C08C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B0138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F90107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B0138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93463" w:rsidRPr="00F35AFF" w:rsidTr="005C5851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1B3C70" w:rsidRDefault="00743C2B" w:rsidP="00743C2B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DA6358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DA6358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E1A29" w:rsidRPr="00F35AFF" w:rsidTr="0098016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8016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E1A29" w:rsidRPr="00392D42" w:rsidRDefault="00FD657A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418" w:type="dxa"/>
            <w:vAlign w:val="center"/>
          </w:tcPr>
          <w:p w:rsidR="00CE1A29" w:rsidRPr="00A76B8A" w:rsidRDefault="00743C2B" w:rsidP="005C5851">
            <w:r>
              <w:t>Agosto 2017</w:t>
            </w:r>
          </w:p>
        </w:tc>
        <w:tc>
          <w:tcPr>
            <w:tcW w:w="1543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31F8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1B3C70" w:rsidRDefault="00743C2B" w:rsidP="00743C2B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CE1A29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CE1A29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CE1A29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CE1A29" w:rsidRDefault="00743C2B" w:rsidP="00E860A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0343E7" w:rsidRDefault="00E860A0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http://loterianacional.gob.do/transparencia/archivos/oai/estadistica-agosto-2017.docx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CE1A2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D14ACF" w:rsidRDefault="00743C2B" w:rsidP="00E860A0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98" w:history="1">
              <w:r w:rsidR="00E860A0">
                <w:rPr>
                  <w:rStyle w:val="Hipervnculo"/>
                  <w:lang w:val="es-DO"/>
                </w:rPr>
                <w:t>No</w:t>
              </w:r>
            </w:hyperlink>
            <w:r w:rsidR="00E860A0">
              <w:rPr>
                <w:rStyle w:val="Hipervnculo"/>
                <w:lang w:val="es-DO"/>
              </w:rPr>
              <w:t xml:space="preserve"> link</w:t>
            </w:r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Tr="00722D26">
        <w:tc>
          <w:tcPr>
            <w:tcW w:w="2927" w:type="dxa"/>
          </w:tcPr>
          <w:p w:rsidR="00743C2B" w:rsidRPr="00CE1A29" w:rsidRDefault="00743C2B" w:rsidP="00E860A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6F3413" w:rsidRDefault="00394B8F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tgtFrame="_blank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http://loterianacional.gob.do/transparencia/archivos/oai/indice-de-documentos-agosto-2017.docx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E1A29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CE1A2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E1A29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EA3562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30A3F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B876F6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31F8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B876F6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665F1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722D26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392D42" w:rsidRDefault="00E860A0" w:rsidP="00D53A9F">
            <w:pPr>
              <w:jc w:val="center"/>
              <w:rPr>
                <w:u w:val="single"/>
              </w:rPr>
            </w:pPr>
            <w:hyperlink r:id="rId104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http://loterianacional.gob.do/transparencia/archivos/publicaciones-oficiales/premios-mayores-de-billetes-electronico-agosto-2017.pdf</w:t>
              </w:r>
            </w:hyperlink>
          </w:p>
        </w:tc>
        <w:tc>
          <w:tcPr>
            <w:tcW w:w="1418" w:type="dxa"/>
          </w:tcPr>
          <w:p w:rsidR="00D53A9F" w:rsidRDefault="00743C2B" w:rsidP="00D53A9F">
            <w:r>
              <w:t>Agosto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D4CA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0C0372" w:rsidTr="005C5851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418" w:type="dxa"/>
            <w:vAlign w:val="center"/>
          </w:tcPr>
          <w:p w:rsidR="00CD4CA0" w:rsidRPr="00A76B8A" w:rsidRDefault="00743C2B" w:rsidP="005C5851">
            <w:r>
              <w:t>Agosto 2017</w:t>
            </w:r>
          </w:p>
        </w:tc>
        <w:tc>
          <w:tcPr>
            <w:tcW w:w="1543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C5851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1B3C70" w:rsidRDefault="00743C2B" w:rsidP="00743C2B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851E7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0C32F0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851E7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0C32F0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851E7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743C2B" w:rsidRPr="000C32F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0C32F0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851E77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D8496A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66" w:type="dxa"/>
            <w:vAlign w:val="center"/>
          </w:tcPr>
          <w:p w:rsidR="007F1F63" w:rsidRPr="00392D42" w:rsidRDefault="00FD657A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418" w:type="dxa"/>
            <w:vAlign w:val="center"/>
          </w:tcPr>
          <w:p w:rsidR="007F1F63" w:rsidRPr="00A76B8A" w:rsidRDefault="00743C2B" w:rsidP="00D8496A">
            <w:r>
              <w:t>Agosto 2017</w:t>
            </w:r>
          </w:p>
        </w:tc>
        <w:tc>
          <w:tcPr>
            <w:tcW w:w="1543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110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05D2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AD382D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05D24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9F623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743C2B" w:rsidRDefault="00743C2B" w:rsidP="00743C2B">
            <w:r w:rsidRPr="00E33F67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b/>
                <w:lang w:val="es-DO"/>
              </w:rPr>
            </w:pPr>
          </w:p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766220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3" w:tooltip="Ejecución del presupuesto" w:history="1"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743C2B" w:rsidRDefault="00743C2B" w:rsidP="00743C2B">
            <w:r w:rsidRPr="00E33F67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3452D9" w:rsidRPr="00F35AFF" w:rsidTr="00D8496A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114" w:history="1">
              <w:r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5378CA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32F0" w:rsidTr="00722D26">
        <w:tc>
          <w:tcPr>
            <w:tcW w:w="2927" w:type="dxa"/>
          </w:tcPr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3452D9" w:rsidRDefault="001F6B42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tgtFrame="_blank" w:history="1">
              <w:r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http://loterianacional.gob.do/transparencia/archivos/recursos-humanos/jubiliaciones-pensiones-y-retiros/JUBILADOS-POR-DECRETO-AGOSTO-2017.xlsx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5378C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</w:p>
          <w:p w:rsidR="00743C2B" w:rsidRPr="001C1212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743C2B" w:rsidRPr="000C32F0" w:rsidTr="00722D26">
        <w:tc>
          <w:tcPr>
            <w:tcW w:w="2927" w:type="dxa"/>
          </w:tcPr>
          <w:p w:rsidR="00743C2B" w:rsidRPr="001C1212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1C1212" w:rsidRDefault="001F6B42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6" w:tgtFrame="_blank" w:history="1">
              <w:r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http://loterianacional.gob.do/transparencia/archivos/recursos-humanos/vacantes/vacantes-agosto-2017.xlsx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5378CA">
              <w:t>Agosto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</w:p>
          <w:p w:rsidR="00743C2B" w:rsidRPr="001C1212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82D8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C0372" w:rsidTr="00D8496A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82D87" w:rsidRPr="00392D42" w:rsidRDefault="00FD657A" w:rsidP="00D8496A">
            <w:pPr>
              <w:jc w:val="center"/>
              <w:rPr>
                <w:u w:val="single"/>
              </w:rPr>
            </w:pPr>
            <w:hyperlink r:id="rId117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418" w:type="dxa"/>
            <w:vAlign w:val="center"/>
          </w:tcPr>
          <w:p w:rsidR="00582D87" w:rsidRPr="00A76B8A" w:rsidRDefault="00743C2B" w:rsidP="00D8496A">
            <w:r>
              <w:t>Agosto 2017</w:t>
            </w:r>
          </w:p>
        </w:tc>
        <w:tc>
          <w:tcPr>
            <w:tcW w:w="1543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E6381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9791D" w:rsidRPr="000C32F0" w:rsidTr="00722D26">
        <w:tc>
          <w:tcPr>
            <w:tcW w:w="2927" w:type="dxa"/>
          </w:tcPr>
          <w:p w:rsidR="00F9791D" w:rsidRPr="00582D87" w:rsidRDefault="00F9791D" w:rsidP="00F9791D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F9791D" w:rsidRPr="001B3C70" w:rsidRDefault="00F9791D" w:rsidP="00F9791D">
            <w:pPr>
              <w:jc w:val="both"/>
            </w:pPr>
          </w:p>
        </w:tc>
        <w:tc>
          <w:tcPr>
            <w:tcW w:w="1463" w:type="dxa"/>
          </w:tcPr>
          <w:p w:rsidR="00F9791D" w:rsidRPr="00C15436" w:rsidRDefault="00F9791D" w:rsidP="00F9791D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392D42" w:rsidRDefault="00F9791D" w:rsidP="00764331">
            <w:pPr>
              <w:jc w:val="center"/>
              <w:rPr>
                <w:u w:val="single"/>
              </w:rPr>
            </w:pPr>
            <w:hyperlink r:id="rId118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D14ACF" w:rsidRDefault="00F9791D" w:rsidP="00F9791D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F9791D" w:rsidRPr="00582D8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9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32F0" w:rsidTr="00722D26">
        <w:tc>
          <w:tcPr>
            <w:tcW w:w="2927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F9791D" w:rsidRPr="00D14ACF" w:rsidRDefault="00F9791D" w:rsidP="00F9791D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0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1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4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proofErr w:type="spellStart"/>
            <w:r w:rsidRPr="00FC4C17">
              <w:lastRenderedPageBreak/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5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D53A9F" w:rsidRDefault="00F9791D" w:rsidP="00F9791D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F9791D" w:rsidRPr="00D53A9F" w:rsidRDefault="00F9791D" w:rsidP="00F9791D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7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9791D" w:rsidRPr="000C0372" w:rsidTr="00722D26">
        <w:tc>
          <w:tcPr>
            <w:tcW w:w="2927" w:type="dxa"/>
          </w:tcPr>
          <w:p w:rsidR="00F9791D" w:rsidRPr="00FC4C17" w:rsidRDefault="00F9791D" w:rsidP="00F9791D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F9791D" w:rsidRPr="00FC4C17" w:rsidRDefault="00F9791D" w:rsidP="00F9791D"/>
        </w:tc>
        <w:tc>
          <w:tcPr>
            <w:tcW w:w="1463" w:type="dxa"/>
          </w:tcPr>
          <w:p w:rsidR="00F9791D" w:rsidRPr="00D8496A" w:rsidRDefault="00F9791D" w:rsidP="00F9791D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9791D" w:rsidRPr="00FC4C17" w:rsidRDefault="00F9791D" w:rsidP="0076433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8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F9791D" w:rsidRDefault="00F9791D" w:rsidP="00F9791D">
            <w:r w:rsidRPr="00061EB4">
              <w:t>Agosto 2017</w:t>
            </w:r>
          </w:p>
        </w:tc>
        <w:tc>
          <w:tcPr>
            <w:tcW w:w="1543" w:type="dxa"/>
          </w:tcPr>
          <w:p w:rsidR="00F9791D" w:rsidRPr="00D14ACF" w:rsidRDefault="00F9791D" w:rsidP="00F9791D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C4C1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FC4C17" w:rsidRDefault="00743C2B" w:rsidP="00743C2B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hyperlink r:id="rId129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C2F93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FC4C17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0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C2F93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FC4C17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1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C2F93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Informes de presupuesto sobre programas y proyectos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FC4C17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2" w:history="1">
              <w:r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0C2F93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D8496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A46C50" w:rsidTr="00722D26">
        <w:tc>
          <w:tcPr>
            <w:tcW w:w="2927" w:type="dxa"/>
          </w:tcPr>
          <w:p w:rsidR="00743C2B" w:rsidRPr="006A4566" w:rsidRDefault="00743C2B" w:rsidP="00743C2B">
            <w:r w:rsidRPr="006A4566">
              <w:t>Balance General</w:t>
            </w:r>
          </w:p>
          <w:p w:rsidR="00743C2B" w:rsidRPr="006A4566" w:rsidRDefault="00743C2B" w:rsidP="00743C2B"/>
        </w:tc>
        <w:tc>
          <w:tcPr>
            <w:tcW w:w="1463" w:type="dxa"/>
          </w:tcPr>
          <w:p w:rsidR="00743C2B" w:rsidRPr="006A4566" w:rsidRDefault="00743C2B" w:rsidP="00743C2B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6A4566" w:rsidRDefault="00743C2B" w:rsidP="00E778E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3" w:history="1">
              <w:r w:rsidR="00E778EF">
                <w:rPr>
                  <w:rStyle w:val="Hipervnculo"/>
                </w:rPr>
                <w:t>No</w:t>
              </w:r>
            </w:hyperlink>
            <w:r w:rsidR="00E778EF"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743C2B" w:rsidRDefault="00743C2B" w:rsidP="00743C2B">
            <w:r w:rsidRPr="0091001B">
              <w:t>Agosto 2017</w:t>
            </w:r>
          </w:p>
        </w:tc>
        <w:tc>
          <w:tcPr>
            <w:tcW w:w="1543" w:type="dxa"/>
          </w:tcPr>
          <w:p w:rsidR="00743C2B" w:rsidRPr="006A4566" w:rsidRDefault="00E778EF" w:rsidP="00743C2B">
            <w:pPr>
              <w:jc w:val="center"/>
              <w:rPr>
                <w:b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743C2B" w:rsidRPr="006A4566" w:rsidRDefault="00743C2B" w:rsidP="00743C2B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743C2B" w:rsidRPr="006A4566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743C2B" w:rsidRDefault="00743C2B" w:rsidP="00743C2B">
            <w:r w:rsidRPr="0091001B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6A4566" w:rsidRDefault="00743C2B" w:rsidP="00743C2B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743C2B" w:rsidRPr="006A4566" w:rsidRDefault="00743C2B" w:rsidP="00743C2B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474BF2" w:rsidRDefault="00743C2B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4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1001B">
              <w:t>Agosto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474BF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6A4566" w:rsidRDefault="00743C2B" w:rsidP="00743C2B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6A4566" w:rsidRDefault="00E778EF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5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http://loterianacional.gob.do/transparencia/archivos/finanzas/relacion-de-activos-fijos-de-la-institucion/ACTIVOS-FIJOS-JULIO-AGOSTO-2017.xlsx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1001B">
              <w:t>Agosto 2017</w:t>
            </w:r>
          </w:p>
        </w:tc>
        <w:tc>
          <w:tcPr>
            <w:tcW w:w="1543" w:type="dxa"/>
          </w:tcPr>
          <w:p w:rsidR="00743C2B" w:rsidRPr="00474BF2" w:rsidRDefault="00743C2B" w:rsidP="00743C2B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743C2B" w:rsidRPr="00A46C50" w:rsidTr="00722D26">
        <w:tc>
          <w:tcPr>
            <w:tcW w:w="2927" w:type="dxa"/>
          </w:tcPr>
          <w:p w:rsidR="00743C2B" w:rsidRPr="006A4566" w:rsidRDefault="00743C2B" w:rsidP="00743C2B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743C2B" w:rsidRPr="006A4566" w:rsidRDefault="00743C2B" w:rsidP="00743C2B"/>
        </w:tc>
        <w:tc>
          <w:tcPr>
            <w:tcW w:w="1463" w:type="dxa"/>
          </w:tcPr>
          <w:p w:rsidR="00743C2B" w:rsidRPr="006A4566" w:rsidRDefault="00743C2B" w:rsidP="00743C2B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6A4566" w:rsidRDefault="00E778EF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6" w:tgtFrame="_blank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http://loterianacional.gob.do/transparencia/archivos/finanzas/inventario-de-almacen/INVENTARIO_AGOSTO_2017.xlsx</w:t>
              </w:r>
            </w:hyperlink>
          </w:p>
        </w:tc>
        <w:tc>
          <w:tcPr>
            <w:tcW w:w="1418" w:type="dxa"/>
          </w:tcPr>
          <w:p w:rsidR="00743C2B" w:rsidRDefault="00743C2B" w:rsidP="00743C2B">
            <w:r w:rsidRPr="0091001B">
              <w:t>Agosto 2017</w:t>
            </w:r>
          </w:p>
        </w:tc>
        <w:tc>
          <w:tcPr>
            <w:tcW w:w="1543" w:type="dxa"/>
          </w:tcPr>
          <w:p w:rsidR="00743C2B" w:rsidRPr="006A4566" w:rsidRDefault="00743C2B" w:rsidP="00743C2B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37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A" w:rsidRDefault="00FD657A" w:rsidP="00614120">
      <w:pPr>
        <w:spacing w:after="0" w:line="240" w:lineRule="auto"/>
      </w:pPr>
      <w:r>
        <w:separator/>
      </w:r>
    </w:p>
  </w:endnote>
  <w:endnote w:type="continuationSeparator" w:id="0">
    <w:p w:rsidR="00FD657A" w:rsidRDefault="00FD657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A" w:rsidRDefault="00FD657A" w:rsidP="00614120">
      <w:pPr>
        <w:spacing w:after="0" w:line="240" w:lineRule="auto"/>
      </w:pPr>
      <w:r>
        <w:separator/>
      </w:r>
    </w:p>
  </w:footnote>
  <w:footnote w:type="continuationSeparator" w:id="0">
    <w:p w:rsidR="00FD657A" w:rsidRDefault="00FD657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26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26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26347"/>
    <w:rsid w:val="000343E7"/>
    <w:rsid w:val="000361F5"/>
    <w:rsid w:val="00037A59"/>
    <w:rsid w:val="000567FE"/>
    <w:rsid w:val="00070BC1"/>
    <w:rsid w:val="000C0372"/>
    <w:rsid w:val="000C08C2"/>
    <w:rsid w:val="000C32F0"/>
    <w:rsid w:val="000E0D58"/>
    <w:rsid w:val="000E1125"/>
    <w:rsid w:val="000E2285"/>
    <w:rsid w:val="000F7F96"/>
    <w:rsid w:val="001054CB"/>
    <w:rsid w:val="0013064F"/>
    <w:rsid w:val="00134EAF"/>
    <w:rsid w:val="00137CE7"/>
    <w:rsid w:val="001C1212"/>
    <w:rsid w:val="001F4082"/>
    <w:rsid w:val="001F6B42"/>
    <w:rsid w:val="00281C2F"/>
    <w:rsid w:val="00295F29"/>
    <w:rsid w:val="002E0373"/>
    <w:rsid w:val="002E69BE"/>
    <w:rsid w:val="003452D9"/>
    <w:rsid w:val="00382885"/>
    <w:rsid w:val="003865DA"/>
    <w:rsid w:val="00390CE2"/>
    <w:rsid w:val="00392D42"/>
    <w:rsid w:val="00394B8F"/>
    <w:rsid w:val="003A0F85"/>
    <w:rsid w:val="003D36E3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65F10"/>
    <w:rsid w:val="00671D23"/>
    <w:rsid w:val="006A0C91"/>
    <w:rsid w:val="006A1A61"/>
    <w:rsid w:val="006A28D9"/>
    <w:rsid w:val="006A4566"/>
    <w:rsid w:val="006B5D06"/>
    <w:rsid w:val="006F3413"/>
    <w:rsid w:val="00722D26"/>
    <w:rsid w:val="00725807"/>
    <w:rsid w:val="00743C2B"/>
    <w:rsid w:val="007611F3"/>
    <w:rsid w:val="00764331"/>
    <w:rsid w:val="00766220"/>
    <w:rsid w:val="00776F58"/>
    <w:rsid w:val="007A5E79"/>
    <w:rsid w:val="007C03BC"/>
    <w:rsid w:val="007F1F63"/>
    <w:rsid w:val="007F464F"/>
    <w:rsid w:val="007F4F59"/>
    <w:rsid w:val="007F5C9B"/>
    <w:rsid w:val="00807479"/>
    <w:rsid w:val="00855007"/>
    <w:rsid w:val="00863C75"/>
    <w:rsid w:val="008C05FA"/>
    <w:rsid w:val="008C0615"/>
    <w:rsid w:val="00923DD9"/>
    <w:rsid w:val="00980163"/>
    <w:rsid w:val="00986287"/>
    <w:rsid w:val="009B72CD"/>
    <w:rsid w:val="009E6A8B"/>
    <w:rsid w:val="009F623A"/>
    <w:rsid w:val="00A21367"/>
    <w:rsid w:val="00A40C00"/>
    <w:rsid w:val="00A46C50"/>
    <w:rsid w:val="00A52363"/>
    <w:rsid w:val="00A729C7"/>
    <w:rsid w:val="00A93463"/>
    <w:rsid w:val="00AB40DC"/>
    <w:rsid w:val="00AD382D"/>
    <w:rsid w:val="00AF5FEF"/>
    <w:rsid w:val="00B032B3"/>
    <w:rsid w:val="00B05AB3"/>
    <w:rsid w:val="00B158FE"/>
    <w:rsid w:val="00B449C1"/>
    <w:rsid w:val="00B463A2"/>
    <w:rsid w:val="00B64D59"/>
    <w:rsid w:val="00B76FCD"/>
    <w:rsid w:val="00B77DA6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30A3F"/>
    <w:rsid w:val="00F63E1C"/>
    <w:rsid w:val="00F820BE"/>
    <w:rsid w:val="00F90107"/>
    <w:rsid w:val="00F9791D"/>
    <w:rsid w:val="00FB0671"/>
    <w:rsid w:val="00FC4C17"/>
    <w:rsid w:val="00FC58B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Beneficiarios_de_Programas_Asistenciales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loterianacional.gob.do/transparencia/base-legal-de-la-institucion/Leyes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37" Type="http://schemas.openxmlformats.org/officeDocument/2006/relationships/hyperlink" Target="http://loterianacional.gob.do/transparencia/base-legal-de-la-institucion/Resoluciones" TargetMode="External"/><Relationship Id="rId53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terianacional.gob.do/transparencia/archivos/estructura-organica-de-la-institucion/organigrama-de-hacienda.pdf" TargetMode="Externa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digeig.gob.do/web/es/transparencia/presupuesto/ejecucion-del-presupuesto/" TargetMode="External"/><Relationship Id="rId118" Type="http://schemas.openxmlformats.org/officeDocument/2006/relationships/hyperlink" Target="http://loterianacional.gob.do/transparencia/archivos/finanzas/balance-general/BALANCE-GENERAL-JULIO-2017.xlsx" TargetMode="External"/><Relationship Id="rId134" Type="http://schemas.openxmlformats.org/officeDocument/2006/relationships/hyperlink" Target="http://loterianacional.gob.do/transparencia/finanzas/Informe_de_Auditoria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proyectos-y-programas/Descripcion_de_los_program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recursos-humanos/Nomina_de_empleados" TargetMode="External"/><Relationship Id="rId119" Type="http://schemas.openxmlformats.org/officeDocument/2006/relationships/hyperlink" Target="http://loterianacional.gob.do/transparencia/archivos/finanzas/balance-general/BALANCE-GENERAL-JULIO-2017.xlsx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proyectos-y-programas/Informes_de_seguimientos_a_los_programas_y_proyectos" TargetMode="External"/><Relationship Id="rId135" Type="http://schemas.openxmlformats.org/officeDocument/2006/relationships/hyperlink" Target="http://loterianacional.gob.do/transparencia/archivos/finanzas/relacion-de-activos-fijos-de-la-institucion/ACTIVOS-FIJOS-JULIO-AGOSTO-2017.xlsx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-agosto-2017.docx" TargetMode="External"/><Relationship Id="rId104" Type="http://schemas.openxmlformats.org/officeDocument/2006/relationships/hyperlink" Target="http://loterianacional.gob.do/transparencia/archivos/publicaciones-oficiales/premios-mayores-de-billetes-electronico-agosto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archivos/finanzas/balance-general/BALANCE-GENERAL-JULIO-2017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recursos-humanos/jubiliaciones-pensiones-y-retiros/JUBILADOS-POR-DECRETO-AGOSTO-2017.xlsx" TargetMode="External"/><Relationship Id="rId131" Type="http://schemas.openxmlformats.org/officeDocument/2006/relationships/hyperlink" Target="http://loterianacional.gob.do/transparencia/proyectos-y-programas/Calendarios_de_ejecucion_de_programas_y_proyectos" TargetMode="External"/><Relationship Id="rId136" Type="http://schemas.openxmlformats.org/officeDocument/2006/relationships/hyperlink" Target="http://loterianacional.gob.do/transparencia/archivos/finanzas/inventario-de-almacen/INVENTARIO_AGOSTO_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%20sificada" TargetMode="External"/><Relationship Id="rId121" Type="http://schemas.openxmlformats.org/officeDocument/2006/relationships/hyperlink" Target="http://loterianacional.gob.do/transparencia/archivos/finanzas/balance-general/BALANCE-GENERAL-JULIO-2017.xls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archivos/recursos-humanos/vacantes/vacantes-agosto-2017.xlsx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proyectos-y-programas/Informes_de_presupuesto_sobre_programas_y_proyecto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archivos/finanzas/balance-general/BALANCE-GENERAL-JULIO-2017.xlsx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agosto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archivos/finanzas/balance-general/BALANCE-GENERAL-JULIO-2017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finanzas/balance-general/BALANCE-GENERAL-JULIO-2017.xls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6818</Words>
  <Characters>37500</Characters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2017-09-12T15:45:00Z</dcterms:modified>
</cp:coreProperties>
</file>